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D42FF" w14:textId="51404D9B" w:rsidR="0076798E" w:rsidRDefault="00B8449D">
      <w:r>
        <w:t>Farligt Gods informationer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062"/>
        <w:gridCol w:w="1499"/>
        <w:gridCol w:w="4067"/>
      </w:tblGrid>
      <w:tr w:rsidR="00710342" w14:paraId="1590E095" w14:textId="77777777">
        <w:tc>
          <w:tcPr>
            <w:tcW w:w="0" w:type="auto"/>
          </w:tcPr>
          <w:p w14:paraId="6862515E" w14:textId="55B6B157" w:rsidR="009E0A70" w:rsidRDefault="000D4656">
            <w:r>
              <w:t>PROPER SHIPPING NAME</w:t>
            </w:r>
          </w:p>
        </w:tc>
        <w:tc>
          <w:tcPr>
            <w:tcW w:w="0" w:type="auto"/>
          </w:tcPr>
          <w:p w14:paraId="1ED876FD" w14:textId="7F8DC560" w:rsidR="009E0A70" w:rsidRDefault="00800879">
            <w:r>
              <w:t>FAREKLASSE</w:t>
            </w:r>
          </w:p>
        </w:tc>
        <w:tc>
          <w:tcPr>
            <w:tcW w:w="0" w:type="auto"/>
          </w:tcPr>
          <w:p w14:paraId="71599AB4" w14:textId="1492754C" w:rsidR="009E0A70" w:rsidRDefault="00800879">
            <w:r>
              <w:t>UN Nummer</w:t>
            </w:r>
          </w:p>
        </w:tc>
      </w:tr>
      <w:tr w:rsidR="00710342" w14:paraId="3B18E24B" w14:textId="77777777">
        <w:tc>
          <w:tcPr>
            <w:tcW w:w="0" w:type="auto"/>
          </w:tcPr>
          <w:p w14:paraId="72046AE6" w14:textId="437038F2" w:rsidR="009E0A70" w:rsidRDefault="00694F17">
            <w:r>
              <w:t>Fyrværkeri</w:t>
            </w:r>
          </w:p>
        </w:tc>
        <w:tc>
          <w:tcPr>
            <w:tcW w:w="0" w:type="auto"/>
          </w:tcPr>
          <w:p w14:paraId="2E85F14B" w14:textId="4ADD37D8" w:rsidR="009E0A70" w:rsidRDefault="004B3179">
            <w:r>
              <w:t>1,4</w:t>
            </w:r>
          </w:p>
        </w:tc>
        <w:tc>
          <w:tcPr>
            <w:tcW w:w="0" w:type="auto"/>
          </w:tcPr>
          <w:p w14:paraId="433A50FD" w14:textId="77777777" w:rsidR="00694F17" w:rsidRPr="00694F17" w:rsidRDefault="00694F17" w:rsidP="00694F17">
            <w:pPr>
              <w:shd w:val="clear" w:color="auto" w:fill="FFFFFF"/>
              <w:spacing w:line="420" w:lineRule="atLeast"/>
              <w:rPr>
                <w:rFonts w:ascii="Roboto" w:eastAsia="Times New Roman" w:hAnsi="Roboto" w:cs="Times New Roman"/>
                <w:b/>
                <w:bCs/>
                <w:color w:val="0A0A0A"/>
                <w:kern w:val="0"/>
                <w:sz w:val="30"/>
                <w:szCs w:val="30"/>
                <w:lang w:eastAsia="da-DK"/>
                <w14:ligatures w14:val="none"/>
              </w:rPr>
            </w:pPr>
            <w:r w:rsidRPr="00694F17">
              <w:rPr>
                <w:rFonts w:ascii="Roboto" w:eastAsia="Times New Roman" w:hAnsi="Roboto" w:cs="Times New Roman"/>
                <w:b/>
                <w:bCs/>
                <w:color w:val="0A0A0A"/>
                <w:kern w:val="0"/>
                <w:sz w:val="30"/>
                <w:szCs w:val="30"/>
                <w:lang w:eastAsia="da-DK"/>
                <w14:ligatures w14:val="none"/>
              </w:rPr>
              <w:t>Forskellige UN-numre for fyrværkeri</w:t>
            </w:r>
          </w:p>
          <w:p w14:paraId="2F41D1A7" w14:textId="77777777" w:rsidR="00694F17" w:rsidRPr="00694F17" w:rsidRDefault="00694F17" w:rsidP="00694F17">
            <w:pPr>
              <w:numPr>
                <w:ilvl w:val="0"/>
                <w:numId w:val="1"/>
              </w:numPr>
              <w:shd w:val="clear" w:color="auto" w:fill="FFFFFF"/>
              <w:spacing w:after="180" w:line="360" w:lineRule="atLeast"/>
              <w:rPr>
                <w:rFonts w:ascii="Roboto" w:eastAsia="Times New Roman" w:hAnsi="Roboto" w:cs="Times New Roman"/>
                <w:color w:val="0A0A0A"/>
                <w:kern w:val="0"/>
                <w:sz w:val="24"/>
                <w:szCs w:val="24"/>
                <w:lang w:eastAsia="da-DK"/>
                <w14:ligatures w14:val="none"/>
              </w:rPr>
            </w:pPr>
            <w:r w:rsidRPr="00694F17">
              <w:rPr>
                <w:rFonts w:ascii="Roboto" w:eastAsia="Times New Roman" w:hAnsi="Roboto" w:cs="Times New Roman"/>
                <w:b/>
                <w:bCs/>
                <w:color w:val="0A0A0A"/>
                <w:kern w:val="0"/>
                <w:sz w:val="24"/>
                <w:szCs w:val="24"/>
                <w:lang w:eastAsia="da-DK"/>
                <w14:ligatures w14:val="none"/>
              </w:rPr>
              <w:t>UN 0333:</w:t>
            </w:r>
            <w:r w:rsidRPr="00694F17">
              <w:rPr>
                <w:rFonts w:ascii="Roboto" w:eastAsia="Times New Roman" w:hAnsi="Roboto" w:cs="Times New Roman"/>
                <w:color w:val="0A0A0A"/>
                <w:kern w:val="0"/>
                <w:sz w:val="24"/>
                <w:szCs w:val="24"/>
                <w:lang w:eastAsia="da-DK"/>
                <w14:ligatures w14:val="none"/>
              </w:rPr>
              <w:t> Fyrværkeri, 1.1G</w:t>
            </w:r>
          </w:p>
          <w:p w14:paraId="0B14C20C" w14:textId="77777777" w:rsidR="00694F17" w:rsidRPr="00694F17" w:rsidRDefault="00694F17" w:rsidP="00694F17">
            <w:pPr>
              <w:numPr>
                <w:ilvl w:val="0"/>
                <w:numId w:val="1"/>
              </w:numPr>
              <w:shd w:val="clear" w:color="auto" w:fill="FFFFFF"/>
              <w:spacing w:after="180" w:line="360" w:lineRule="atLeast"/>
              <w:rPr>
                <w:rFonts w:ascii="Roboto" w:eastAsia="Times New Roman" w:hAnsi="Roboto" w:cs="Times New Roman"/>
                <w:color w:val="0A0A0A"/>
                <w:kern w:val="0"/>
                <w:sz w:val="24"/>
                <w:szCs w:val="24"/>
                <w:lang w:eastAsia="da-DK"/>
                <w14:ligatures w14:val="none"/>
              </w:rPr>
            </w:pPr>
            <w:r w:rsidRPr="00694F17">
              <w:rPr>
                <w:rFonts w:ascii="Roboto" w:eastAsia="Times New Roman" w:hAnsi="Roboto" w:cs="Times New Roman"/>
                <w:b/>
                <w:bCs/>
                <w:color w:val="0A0A0A"/>
                <w:kern w:val="0"/>
                <w:sz w:val="24"/>
                <w:szCs w:val="24"/>
                <w:lang w:eastAsia="da-DK"/>
                <w14:ligatures w14:val="none"/>
              </w:rPr>
              <w:t>UN 0334:</w:t>
            </w:r>
            <w:r w:rsidRPr="00694F17">
              <w:rPr>
                <w:rFonts w:ascii="Roboto" w:eastAsia="Times New Roman" w:hAnsi="Roboto" w:cs="Times New Roman"/>
                <w:color w:val="0A0A0A"/>
                <w:kern w:val="0"/>
                <w:sz w:val="24"/>
                <w:szCs w:val="24"/>
                <w:lang w:eastAsia="da-DK"/>
                <w14:ligatures w14:val="none"/>
              </w:rPr>
              <w:t> Fyrværkeri, 1.2G</w:t>
            </w:r>
          </w:p>
          <w:p w14:paraId="3664F9B0" w14:textId="77777777" w:rsidR="00694F17" w:rsidRPr="00694F17" w:rsidRDefault="00694F17" w:rsidP="00694F17">
            <w:pPr>
              <w:numPr>
                <w:ilvl w:val="0"/>
                <w:numId w:val="1"/>
              </w:numPr>
              <w:shd w:val="clear" w:color="auto" w:fill="FFFFFF"/>
              <w:spacing w:after="180" w:line="360" w:lineRule="atLeast"/>
              <w:rPr>
                <w:rFonts w:ascii="Roboto" w:eastAsia="Times New Roman" w:hAnsi="Roboto" w:cs="Times New Roman"/>
                <w:color w:val="0A0A0A"/>
                <w:kern w:val="0"/>
                <w:sz w:val="24"/>
                <w:szCs w:val="24"/>
                <w:lang w:eastAsia="da-DK"/>
                <w14:ligatures w14:val="none"/>
              </w:rPr>
            </w:pPr>
            <w:r w:rsidRPr="00694F17">
              <w:rPr>
                <w:rFonts w:ascii="Roboto" w:eastAsia="Times New Roman" w:hAnsi="Roboto" w:cs="Times New Roman"/>
                <w:b/>
                <w:bCs/>
                <w:color w:val="0A0A0A"/>
                <w:kern w:val="0"/>
                <w:sz w:val="24"/>
                <w:szCs w:val="24"/>
                <w:lang w:eastAsia="da-DK"/>
                <w14:ligatures w14:val="none"/>
              </w:rPr>
              <w:t>UN 0335:</w:t>
            </w:r>
            <w:r w:rsidRPr="00694F17">
              <w:rPr>
                <w:rFonts w:ascii="Roboto" w:eastAsia="Times New Roman" w:hAnsi="Roboto" w:cs="Times New Roman"/>
                <w:color w:val="0A0A0A"/>
                <w:kern w:val="0"/>
                <w:sz w:val="24"/>
                <w:szCs w:val="24"/>
                <w:lang w:eastAsia="da-DK"/>
                <w14:ligatures w14:val="none"/>
              </w:rPr>
              <w:t> Fyrværkeri, 1.3G (kraftigere)</w:t>
            </w:r>
          </w:p>
          <w:p w14:paraId="5ACB98AC" w14:textId="77777777" w:rsidR="00694F17" w:rsidRPr="00694F17" w:rsidRDefault="00694F17" w:rsidP="00694F17">
            <w:pPr>
              <w:numPr>
                <w:ilvl w:val="0"/>
                <w:numId w:val="1"/>
              </w:numPr>
              <w:shd w:val="clear" w:color="auto" w:fill="FFFFFF"/>
              <w:spacing w:after="180" w:line="360" w:lineRule="atLeast"/>
              <w:rPr>
                <w:rFonts w:ascii="Roboto" w:eastAsia="Times New Roman" w:hAnsi="Roboto" w:cs="Times New Roman"/>
                <w:color w:val="0A0A0A"/>
                <w:kern w:val="0"/>
                <w:sz w:val="24"/>
                <w:szCs w:val="24"/>
                <w:lang w:eastAsia="da-DK"/>
                <w14:ligatures w14:val="none"/>
              </w:rPr>
            </w:pPr>
            <w:r w:rsidRPr="00694F17">
              <w:rPr>
                <w:rFonts w:ascii="Roboto" w:eastAsia="Times New Roman" w:hAnsi="Roboto" w:cs="Times New Roman"/>
                <w:b/>
                <w:bCs/>
                <w:color w:val="0A0A0A"/>
                <w:kern w:val="0"/>
                <w:sz w:val="24"/>
                <w:szCs w:val="24"/>
                <w:lang w:eastAsia="da-DK"/>
                <w14:ligatures w14:val="none"/>
              </w:rPr>
              <w:t>UN 0336:</w:t>
            </w:r>
            <w:r w:rsidRPr="00694F17">
              <w:rPr>
                <w:rFonts w:ascii="Roboto" w:eastAsia="Times New Roman" w:hAnsi="Roboto" w:cs="Times New Roman"/>
                <w:color w:val="0A0A0A"/>
                <w:kern w:val="0"/>
                <w:sz w:val="24"/>
                <w:szCs w:val="24"/>
                <w:lang w:eastAsia="da-DK"/>
                <w14:ligatures w14:val="none"/>
              </w:rPr>
              <w:t> Fyrværkeri, 1.4G (mindre kraftigt)</w:t>
            </w:r>
          </w:p>
          <w:p w14:paraId="4FACE01E" w14:textId="77777777" w:rsidR="00694F17" w:rsidRPr="00694F17" w:rsidRDefault="00694F17" w:rsidP="00694F17">
            <w:pPr>
              <w:numPr>
                <w:ilvl w:val="0"/>
                <w:numId w:val="1"/>
              </w:numPr>
              <w:shd w:val="clear" w:color="auto" w:fill="FFFFFF"/>
              <w:spacing w:after="180" w:line="360" w:lineRule="atLeast"/>
              <w:rPr>
                <w:rFonts w:ascii="Roboto" w:eastAsia="Times New Roman" w:hAnsi="Roboto" w:cs="Times New Roman"/>
                <w:color w:val="0A0A0A"/>
                <w:kern w:val="0"/>
                <w:sz w:val="24"/>
                <w:szCs w:val="24"/>
                <w:lang w:eastAsia="da-DK"/>
                <w14:ligatures w14:val="none"/>
              </w:rPr>
            </w:pPr>
            <w:r w:rsidRPr="00694F17">
              <w:rPr>
                <w:rFonts w:ascii="Roboto" w:eastAsia="Times New Roman" w:hAnsi="Roboto" w:cs="Times New Roman"/>
                <w:b/>
                <w:bCs/>
                <w:color w:val="0A0A0A"/>
                <w:kern w:val="0"/>
                <w:sz w:val="24"/>
                <w:szCs w:val="24"/>
                <w:lang w:eastAsia="da-DK"/>
                <w14:ligatures w14:val="none"/>
              </w:rPr>
              <w:t>UN 0337:</w:t>
            </w:r>
            <w:r w:rsidRPr="00694F17">
              <w:rPr>
                <w:rFonts w:ascii="Roboto" w:eastAsia="Times New Roman" w:hAnsi="Roboto" w:cs="Times New Roman"/>
                <w:color w:val="0A0A0A"/>
                <w:kern w:val="0"/>
                <w:sz w:val="24"/>
                <w:szCs w:val="24"/>
                <w:lang w:eastAsia="da-DK"/>
                <w14:ligatures w14:val="none"/>
              </w:rPr>
              <w:t> Fyrværkeri, 1.4S (mindst kraftigt)</w:t>
            </w:r>
          </w:p>
          <w:p w14:paraId="638687E9" w14:textId="77777777" w:rsidR="009E0A70" w:rsidRDefault="009E0A70"/>
        </w:tc>
      </w:tr>
      <w:tr w:rsidR="00710342" w14:paraId="2843C08D" w14:textId="77777777">
        <w:tc>
          <w:tcPr>
            <w:tcW w:w="0" w:type="auto"/>
          </w:tcPr>
          <w:p w14:paraId="44AE1942" w14:textId="23184A09" w:rsidR="003908E8" w:rsidRDefault="003908E8" w:rsidP="003908E8">
            <w:r>
              <w:t>Nødsignaler, håndblus</w:t>
            </w:r>
          </w:p>
        </w:tc>
        <w:tc>
          <w:tcPr>
            <w:tcW w:w="0" w:type="auto"/>
          </w:tcPr>
          <w:p w14:paraId="660BD3CA" w14:textId="25D7B7E8" w:rsidR="003908E8" w:rsidRDefault="003908E8" w:rsidP="003908E8">
            <w:r>
              <w:t>1,1 – 1,4 G</w:t>
            </w:r>
          </w:p>
        </w:tc>
        <w:tc>
          <w:tcPr>
            <w:tcW w:w="0" w:type="auto"/>
          </w:tcPr>
          <w:p w14:paraId="6EC8CBEA" w14:textId="5FB71226" w:rsidR="003908E8" w:rsidRDefault="003908E8" w:rsidP="003908E8">
            <w:r>
              <w:t>0194 - 0197</w:t>
            </w:r>
          </w:p>
        </w:tc>
      </w:tr>
      <w:tr w:rsidR="00710342" w14:paraId="177FD112" w14:textId="77777777">
        <w:tc>
          <w:tcPr>
            <w:tcW w:w="0" w:type="auto"/>
          </w:tcPr>
          <w:p w14:paraId="4A3EB478" w14:textId="18E46B13" w:rsidR="00301B21" w:rsidRDefault="00301B21" w:rsidP="00301B21">
            <w:r>
              <w:t>Pyroteknik</w:t>
            </w:r>
          </w:p>
        </w:tc>
        <w:tc>
          <w:tcPr>
            <w:tcW w:w="0" w:type="auto"/>
          </w:tcPr>
          <w:p w14:paraId="629E31DD" w14:textId="0DEC7BA4" w:rsidR="00301B21" w:rsidRDefault="00301B21" w:rsidP="00301B21">
            <w:r>
              <w:t>1,1-1,2-1,3-1,4 G</w:t>
            </w:r>
          </w:p>
        </w:tc>
        <w:tc>
          <w:tcPr>
            <w:tcW w:w="0" w:type="auto"/>
          </w:tcPr>
          <w:p w14:paraId="69EBD60E" w14:textId="444FFDD9" w:rsidR="00301B21" w:rsidRDefault="00301B21" w:rsidP="00301B21">
            <w:r>
              <w:t>0428 - 0431</w:t>
            </w:r>
          </w:p>
        </w:tc>
      </w:tr>
      <w:tr w:rsidR="00710342" w14:paraId="3429FDB5" w14:textId="77777777">
        <w:tc>
          <w:tcPr>
            <w:tcW w:w="0" w:type="auto"/>
          </w:tcPr>
          <w:p w14:paraId="3D93BAAA" w14:textId="77777777" w:rsidR="00710342" w:rsidRDefault="00710342" w:rsidP="00301B21"/>
        </w:tc>
        <w:tc>
          <w:tcPr>
            <w:tcW w:w="0" w:type="auto"/>
          </w:tcPr>
          <w:p w14:paraId="676CE25F" w14:textId="77777777" w:rsidR="00710342" w:rsidRDefault="00710342" w:rsidP="00301B21"/>
        </w:tc>
        <w:tc>
          <w:tcPr>
            <w:tcW w:w="0" w:type="auto"/>
          </w:tcPr>
          <w:p w14:paraId="573555D0" w14:textId="77777777" w:rsidR="00710342" w:rsidRDefault="00710342" w:rsidP="00301B21"/>
        </w:tc>
      </w:tr>
      <w:tr w:rsidR="00AD6ACC" w14:paraId="6A37B65E" w14:textId="77777777">
        <w:tc>
          <w:tcPr>
            <w:tcW w:w="0" w:type="auto"/>
          </w:tcPr>
          <w:p w14:paraId="590F4225" w14:textId="7CE88E08" w:rsidR="00AD6ACC" w:rsidRDefault="00AD6ACC" w:rsidP="00AD6ACC">
            <w:r>
              <w:t>Små gasflasker, ikke genopfyldelige</w:t>
            </w:r>
          </w:p>
        </w:tc>
        <w:tc>
          <w:tcPr>
            <w:tcW w:w="0" w:type="auto"/>
          </w:tcPr>
          <w:p w14:paraId="3969753C" w14:textId="009DB7E1" w:rsidR="00AD6ACC" w:rsidRDefault="00AD6ACC" w:rsidP="00AD6ACC">
            <w:r>
              <w:t>2</w:t>
            </w:r>
          </w:p>
        </w:tc>
        <w:tc>
          <w:tcPr>
            <w:tcW w:w="0" w:type="auto"/>
          </w:tcPr>
          <w:p w14:paraId="1DC358F0" w14:textId="3DA3E6AA" w:rsidR="00AD6ACC" w:rsidRDefault="00AD6ACC" w:rsidP="00AD6ACC">
            <w:r>
              <w:t>2037</w:t>
            </w:r>
          </w:p>
        </w:tc>
      </w:tr>
      <w:tr w:rsidR="00710342" w14:paraId="176C0490" w14:textId="77777777">
        <w:tc>
          <w:tcPr>
            <w:tcW w:w="0" w:type="auto"/>
          </w:tcPr>
          <w:p w14:paraId="1D846E4B" w14:textId="456B0F85" w:rsidR="00AD6ACC" w:rsidRPr="00301B21" w:rsidRDefault="00AD6ACC" w:rsidP="00AD6ACC">
            <w:pPr>
              <w:rPr>
                <w:lang w:val="en-US"/>
              </w:rPr>
            </w:pPr>
            <w:r w:rsidRPr="00F45A28">
              <w:rPr>
                <w:lang w:val="en-US"/>
              </w:rPr>
              <w:t>Prima gas, hydrocarbon gas m</w:t>
            </w:r>
            <w:r>
              <w:rPr>
                <w:lang w:val="en-US"/>
              </w:rPr>
              <w:t>ixture, liquefied</w:t>
            </w:r>
          </w:p>
        </w:tc>
        <w:tc>
          <w:tcPr>
            <w:tcW w:w="0" w:type="auto"/>
          </w:tcPr>
          <w:p w14:paraId="7C87E30C" w14:textId="373F4366" w:rsidR="00AD6ACC" w:rsidRDefault="00AD6ACC" w:rsidP="00AD6ACC">
            <w:r>
              <w:t>2,1</w:t>
            </w:r>
          </w:p>
        </w:tc>
        <w:tc>
          <w:tcPr>
            <w:tcW w:w="0" w:type="auto"/>
          </w:tcPr>
          <w:p w14:paraId="041E3F38" w14:textId="110970FB" w:rsidR="00AD6ACC" w:rsidRDefault="00AD6ACC" w:rsidP="00AD6ACC">
            <w:r>
              <w:t>1965</w:t>
            </w:r>
          </w:p>
        </w:tc>
      </w:tr>
      <w:tr w:rsidR="00710342" w14:paraId="0253F01E" w14:textId="77777777">
        <w:tc>
          <w:tcPr>
            <w:tcW w:w="0" w:type="auto"/>
          </w:tcPr>
          <w:p w14:paraId="25F7CB27" w14:textId="586507AE" w:rsidR="00AD6ACC" w:rsidRPr="00301B21" w:rsidRDefault="00AD6ACC" w:rsidP="00AD6ACC">
            <w:r>
              <w:t>Tom retur gas (gælder som hvis de er fyldte)</w:t>
            </w:r>
          </w:p>
        </w:tc>
        <w:tc>
          <w:tcPr>
            <w:tcW w:w="0" w:type="auto"/>
          </w:tcPr>
          <w:p w14:paraId="2E394B8B" w14:textId="36E47CFF" w:rsidR="00AD6ACC" w:rsidRDefault="00AD6ACC" w:rsidP="00AD6ACC">
            <w:r>
              <w:t>2,1</w:t>
            </w:r>
          </w:p>
        </w:tc>
        <w:tc>
          <w:tcPr>
            <w:tcW w:w="0" w:type="auto"/>
          </w:tcPr>
          <w:p w14:paraId="6713EC0F" w14:textId="769C13DB" w:rsidR="00AD6ACC" w:rsidRDefault="00AD6ACC" w:rsidP="00AD6ACC">
            <w:r>
              <w:t xml:space="preserve">1965 </w:t>
            </w:r>
          </w:p>
        </w:tc>
      </w:tr>
      <w:tr w:rsidR="00710342" w14:paraId="4835DC82" w14:textId="77777777">
        <w:tc>
          <w:tcPr>
            <w:tcW w:w="0" w:type="auto"/>
          </w:tcPr>
          <w:p w14:paraId="692F5B41" w14:textId="5D0EFD2E" w:rsidR="00AD6ACC" w:rsidRDefault="0078712F" w:rsidP="00AD6ACC">
            <w:r>
              <w:t>Aerosoler</w:t>
            </w:r>
            <w:r w:rsidR="00AD6ACC">
              <w:t>, giftige, ætsende brandfarlige</w:t>
            </w:r>
          </w:p>
        </w:tc>
        <w:tc>
          <w:tcPr>
            <w:tcW w:w="0" w:type="auto"/>
          </w:tcPr>
          <w:p w14:paraId="58CCBAD5" w14:textId="66BC103F" w:rsidR="00AD6ACC" w:rsidRDefault="00AD6ACC" w:rsidP="00AD6ACC">
            <w:r>
              <w:t>2,1</w:t>
            </w:r>
          </w:p>
        </w:tc>
        <w:tc>
          <w:tcPr>
            <w:tcW w:w="0" w:type="auto"/>
          </w:tcPr>
          <w:p w14:paraId="412875A4" w14:textId="57C822BE" w:rsidR="00AD6ACC" w:rsidRDefault="00AD6ACC" w:rsidP="00AD6ACC">
            <w:r>
              <w:t>1950</w:t>
            </w:r>
          </w:p>
        </w:tc>
      </w:tr>
      <w:tr w:rsidR="00710342" w14:paraId="21FFEFDE" w14:textId="77777777">
        <w:tc>
          <w:tcPr>
            <w:tcW w:w="0" w:type="auto"/>
          </w:tcPr>
          <w:p w14:paraId="55594F73" w14:textId="25EF1978" w:rsidR="00AD6ACC" w:rsidRDefault="00AD6ACC" w:rsidP="00AD6ACC">
            <w:r>
              <w:t>Acetylen</w:t>
            </w:r>
          </w:p>
        </w:tc>
        <w:tc>
          <w:tcPr>
            <w:tcW w:w="0" w:type="auto"/>
          </w:tcPr>
          <w:p w14:paraId="5E49E204" w14:textId="60B0E2CA" w:rsidR="00AD6ACC" w:rsidRDefault="00AD6ACC" w:rsidP="00AD6ACC">
            <w:r>
              <w:t>2,1</w:t>
            </w:r>
          </w:p>
        </w:tc>
        <w:tc>
          <w:tcPr>
            <w:tcW w:w="0" w:type="auto"/>
          </w:tcPr>
          <w:p w14:paraId="53709B3A" w14:textId="7CF9432F" w:rsidR="00AD6ACC" w:rsidRDefault="00AD6ACC" w:rsidP="00AD6ACC">
            <w:r>
              <w:t>1001</w:t>
            </w:r>
          </w:p>
        </w:tc>
      </w:tr>
      <w:tr w:rsidR="00710342" w14:paraId="729E33C6" w14:textId="77777777">
        <w:tc>
          <w:tcPr>
            <w:tcW w:w="0" w:type="auto"/>
          </w:tcPr>
          <w:p w14:paraId="72A1CB6C" w14:textId="44DBCBB7" w:rsidR="00AD6ACC" w:rsidRDefault="0078712F" w:rsidP="00AD6ACC">
            <w:r>
              <w:t>Butangas</w:t>
            </w:r>
          </w:p>
        </w:tc>
        <w:tc>
          <w:tcPr>
            <w:tcW w:w="0" w:type="auto"/>
          </w:tcPr>
          <w:p w14:paraId="4405DBC8" w14:textId="205D9A59" w:rsidR="00AD6ACC" w:rsidRDefault="00AD6ACC" w:rsidP="00AD6ACC">
            <w:r>
              <w:t>2,1</w:t>
            </w:r>
          </w:p>
        </w:tc>
        <w:tc>
          <w:tcPr>
            <w:tcW w:w="0" w:type="auto"/>
          </w:tcPr>
          <w:p w14:paraId="2FCD50B6" w14:textId="41F700FA" w:rsidR="00AD6ACC" w:rsidRDefault="00AD6ACC" w:rsidP="00AD6ACC">
            <w:r>
              <w:t>1011</w:t>
            </w:r>
          </w:p>
        </w:tc>
      </w:tr>
      <w:tr w:rsidR="00710342" w14:paraId="0A365A6E" w14:textId="77777777">
        <w:tc>
          <w:tcPr>
            <w:tcW w:w="0" w:type="auto"/>
          </w:tcPr>
          <w:p w14:paraId="3A353515" w14:textId="784AFE6A" w:rsidR="00AD6ACC" w:rsidRDefault="00AD6ACC" w:rsidP="00AD6ACC">
            <w:r>
              <w:t>CO2 flasker</w:t>
            </w:r>
          </w:p>
        </w:tc>
        <w:tc>
          <w:tcPr>
            <w:tcW w:w="0" w:type="auto"/>
          </w:tcPr>
          <w:p w14:paraId="26422DBD" w14:textId="660792C2" w:rsidR="00AD6ACC" w:rsidRDefault="00AD6ACC" w:rsidP="00AD6ACC">
            <w:r>
              <w:t>2,2</w:t>
            </w:r>
          </w:p>
        </w:tc>
        <w:tc>
          <w:tcPr>
            <w:tcW w:w="0" w:type="auto"/>
          </w:tcPr>
          <w:p w14:paraId="53E16D99" w14:textId="7FBFFEDF" w:rsidR="00AD6ACC" w:rsidRDefault="00AD6ACC" w:rsidP="00AD6ACC">
            <w:r>
              <w:t>1013</w:t>
            </w:r>
          </w:p>
        </w:tc>
      </w:tr>
      <w:tr w:rsidR="00710342" w14:paraId="28C12D5A" w14:textId="77777777">
        <w:tc>
          <w:tcPr>
            <w:tcW w:w="0" w:type="auto"/>
          </w:tcPr>
          <w:p w14:paraId="6237EB40" w14:textId="38EEF31A" w:rsidR="00AD6ACC" w:rsidRDefault="00AD6ACC" w:rsidP="00AD6ACC">
            <w:r>
              <w:t>Brandslukker</w:t>
            </w:r>
          </w:p>
        </w:tc>
        <w:tc>
          <w:tcPr>
            <w:tcW w:w="0" w:type="auto"/>
          </w:tcPr>
          <w:p w14:paraId="1648E66C" w14:textId="41F0F533" w:rsidR="00AD6ACC" w:rsidRDefault="00AD6ACC" w:rsidP="00AD6ACC">
            <w:r>
              <w:t>2,2</w:t>
            </w:r>
          </w:p>
        </w:tc>
        <w:tc>
          <w:tcPr>
            <w:tcW w:w="0" w:type="auto"/>
          </w:tcPr>
          <w:p w14:paraId="05BC6D7E" w14:textId="53FB8DAD" w:rsidR="00AD6ACC" w:rsidRDefault="00AD6ACC" w:rsidP="00AD6ACC">
            <w:r>
              <w:t>1043</w:t>
            </w:r>
          </w:p>
        </w:tc>
      </w:tr>
      <w:tr w:rsidR="00710342" w14:paraId="381CB885" w14:textId="77777777">
        <w:tc>
          <w:tcPr>
            <w:tcW w:w="0" w:type="auto"/>
          </w:tcPr>
          <w:p w14:paraId="15F5A07A" w14:textId="7CAE60D9" w:rsidR="00AD6ACC" w:rsidRDefault="00AD6ACC" w:rsidP="00AD6ACC">
            <w:r>
              <w:t xml:space="preserve">Oxygen, </w:t>
            </w:r>
            <w:proofErr w:type="spellStart"/>
            <w:r>
              <w:t>compressed</w:t>
            </w:r>
            <w:proofErr w:type="spellEnd"/>
          </w:p>
        </w:tc>
        <w:tc>
          <w:tcPr>
            <w:tcW w:w="0" w:type="auto"/>
          </w:tcPr>
          <w:p w14:paraId="0B1A2670" w14:textId="48C66A6E" w:rsidR="00AD6ACC" w:rsidRDefault="00AD6ACC" w:rsidP="00AD6ACC">
            <w:r>
              <w:t>2,2</w:t>
            </w:r>
          </w:p>
        </w:tc>
        <w:tc>
          <w:tcPr>
            <w:tcW w:w="0" w:type="auto"/>
          </w:tcPr>
          <w:p w14:paraId="0541606C" w14:textId="7EEDD2B4" w:rsidR="00AD6ACC" w:rsidRDefault="00AD6ACC" w:rsidP="00AD6ACC">
            <w:r>
              <w:t>1072</w:t>
            </w:r>
          </w:p>
        </w:tc>
      </w:tr>
      <w:tr w:rsidR="000E066D" w14:paraId="024C08A9" w14:textId="77777777">
        <w:tc>
          <w:tcPr>
            <w:tcW w:w="0" w:type="auto"/>
          </w:tcPr>
          <w:p w14:paraId="7D22D289" w14:textId="458583E7" w:rsidR="00AD6ACC" w:rsidRDefault="00AD6ACC" w:rsidP="00AD6ACC">
            <w:r>
              <w:t>Iltmaskine</w:t>
            </w:r>
          </w:p>
        </w:tc>
        <w:tc>
          <w:tcPr>
            <w:tcW w:w="0" w:type="auto"/>
          </w:tcPr>
          <w:p w14:paraId="3BF3BE6B" w14:textId="2E222131" w:rsidR="00AD6ACC" w:rsidRDefault="00AD6ACC" w:rsidP="00AD6ACC">
            <w:r>
              <w:t>2,2</w:t>
            </w:r>
          </w:p>
        </w:tc>
        <w:tc>
          <w:tcPr>
            <w:tcW w:w="0" w:type="auto"/>
          </w:tcPr>
          <w:p w14:paraId="10DCD109" w14:textId="6E601A55" w:rsidR="00AD6ACC" w:rsidRDefault="00AD6ACC" w:rsidP="00AD6ACC">
            <w:r>
              <w:t>1073</w:t>
            </w:r>
          </w:p>
        </w:tc>
      </w:tr>
      <w:tr w:rsidR="00B902F7" w14:paraId="1C4F80B1" w14:textId="77777777">
        <w:tc>
          <w:tcPr>
            <w:tcW w:w="0" w:type="auto"/>
          </w:tcPr>
          <w:p w14:paraId="4568DF2C" w14:textId="79480503" w:rsidR="00AD6ACC" w:rsidRDefault="00AD6ACC" w:rsidP="00AD6ACC">
            <w:r>
              <w:t>Pulverslukkere</w:t>
            </w:r>
          </w:p>
        </w:tc>
        <w:tc>
          <w:tcPr>
            <w:tcW w:w="0" w:type="auto"/>
          </w:tcPr>
          <w:p w14:paraId="6346847B" w14:textId="5AF53348" w:rsidR="00AD6ACC" w:rsidRDefault="00AD6ACC" w:rsidP="00AD6ACC">
            <w:r>
              <w:t>2,2</w:t>
            </w:r>
          </w:p>
        </w:tc>
        <w:tc>
          <w:tcPr>
            <w:tcW w:w="0" w:type="auto"/>
          </w:tcPr>
          <w:p w14:paraId="2355594C" w14:textId="0BBD4047" w:rsidR="00AD6ACC" w:rsidRDefault="00AD6ACC" w:rsidP="00AD6ACC">
            <w:r>
              <w:t>1044</w:t>
            </w:r>
          </w:p>
        </w:tc>
      </w:tr>
      <w:tr w:rsidR="00B902F7" w14:paraId="46B5F361" w14:textId="77777777">
        <w:tc>
          <w:tcPr>
            <w:tcW w:w="0" w:type="auto"/>
          </w:tcPr>
          <w:p w14:paraId="26FD88D9" w14:textId="2595F146" w:rsidR="00AD6ACC" w:rsidRDefault="00AD6ACC" w:rsidP="00AD6ACC">
            <w:proofErr w:type="spellStart"/>
            <w:r>
              <w:t>Compressed</w:t>
            </w:r>
            <w:proofErr w:type="spellEnd"/>
            <w:r>
              <w:t xml:space="preserve"> gas</w:t>
            </w:r>
          </w:p>
        </w:tc>
        <w:tc>
          <w:tcPr>
            <w:tcW w:w="0" w:type="auto"/>
          </w:tcPr>
          <w:p w14:paraId="6777AFBE" w14:textId="0455E09A" w:rsidR="00AD6ACC" w:rsidRDefault="00AD6ACC" w:rsidP="00AD6ACC">
            <w:r>
              <w:t>2,2</w:t>
            </w:r>
          </w:p>
        </w:tc>
        <w:tc>
          <w:tcPr>
            <w:tcW w:w="0" w:type="auto"/>
          </w:tcPr>
          <w:p w14:paraId="759DEDBA" w14:textId="6D962313" w:rsidR="00AD6ACC" w:rsidRDefault="00AD6ACC" w:rsidP="00AD6ACC">
            <w:r>
              <w:t>1956</w:t>
            </w:r>
          </w:p>
        </w:tc>
      </w:tr>
      <w:tr w:rsidR="00B902F7" w14:paraId="57E1C818" w14:textId="77777777">
        <w:tc>
          <w:tcPr>
            <w:tcW w:w="0" w:type="auto"/>
          </w:tcPr>
          <w:p w14:paraId="05492DB6" w14:textId="4F835C10" w:rsidR="006D79A5" w:rsidRDefault="006D79A5" w:rsidP="006D79A5">
            <w:r>
              <w:t>Kølemiddel R 404 A</w:t>
            </w:r>
          </w:p>
        </w:tc>
        <w:tc>
          <w:tcPr>
            <w:tcW w:w="0" w:type="auto"/>
          </w:tcPr>
          <w:p w14:paraId="636B56C9" w14:textId="7D6FBF5B" w:rsidR="006D79A5" w:rsidRDefault="006D79A5" w:rsidP="006D79A5">
            <w:r>
              <w:t>2,2</w:t>
            </w:r>
          </w:p>
        </w:tc>
        <w:tc>
          <w:tcPr>
            <w:tcW w:w="0" w:type="auto"/>
          </w:tcPr>
          <w:p w14:paraId="27ED5BA6" w14:textId="430CF554" w:rsidR="006D79A5" w:rsidRDefault="006D79A5" w:rsidP="006D79A5">
            <w:r>
              <w:t>3337</w:t>
            </w:r>
          </w:p>
        </w:tc>
      </w:tr>
      <w:tr w:rsidR="00B902F7" w14:paraId="04CEE30E" w14:textId="77777777">
        <w:tc>
          <w:tcPr>
            <w:tcW w:w="0" w:type="auto"/>
          </w:tcPr>
          <w:p w14:paraId="22CD1C6A" w14:textId="49B9A7C9" w:rsidR="006D79A5" w:rsidRDefault="006D79A5" w:rsidP="006D79A5">
            <w:r>
              <w:t xml:space="preserve">Nitrogen, </w:t>
            </w:r>
            <w:proofErr w:type="spellStart"/>
            <w:r>
              <w:t>compressed</w:t>
            </w:r>
            <w:proofErr w:type="spellEnd"/>
          </w:p>
        </w:tc>
        <w:tc>
          <w:tcPr>
            <w:tcW w:w="0" w:type="auto"/>
          </w:tcPr>
          <w:p w14:paraId="31C7CAAD" w14:textId="726695FE" w:rsidR="006D79A5" w:rsidRDefault="006D79A5" w:rsidP="006D79A5">
            <w:r>
              <w:t>2,2</w:t>
            </w:r>
          </w:p>
        </w:tc>
        <w:tc>
          <w:tcPr>
            <w:tcW w:w="0" w:type="auto"/>
          </w:tcPr>
          <w:p w14:paraId="58B72337" w14:textId="64953884" w:rsidR="006D79A5" w:rsidRDefault="006D79A5" w:rsidP="006D79A5">
            <w:r>
              <w:t>1066</w:t>
            </w:r>
          </w:p>
        </w:tc>
      </w:tr>
      <w:tr w:rsidR="00710342" w14:paraId="714FCBDC" w14:textId="77777777">
        <w:tc>
          <w:tcPr>
            <w:tcW w:w="0" w:type="auto"/>
          </w:tcPr>
          <w:p w14:paraId="5E846786" w14:textId="77777777" w:rsidR="00710342" w:rsidRDefault="00710342" w:rsidP="006D79A5"/>
        </w:tc>
        <w:tc>
          <w:tcPr>
            <w:tcW w:w="0" w:type="auto"/>
          </w:tcPr>
          <w:p w14:paraId="188475EB" w14:textId="77777777" w:rsidR="00710342" w:rsidRDefault="00710342" w:rsidP="006D79A5"/>
        </w:tc>
        <w:tc>
          <w:tcPr>
            <w:tcW w:w="0" w:type="auto"/>
          </w:tcPr>
          <w:p w14:paraId="2CAC83FA" w14:textId="77777777" w:rsidR="00710342" w:rsidRDefault="00710342" w:rsidP="006D79A5"/>
        </w:tc>
      </w:tr>
      <w:tr w:rsidR="00B902F7" w14:paraId="25CB2EC4" w14:textId="77777777">
        <w:tc>
          <w:tcPr>
            <w:tcW w:w="0" w:type="auto"/>
          </w:tcPr>
          <w:p w14:paraId="56B2F07A" w14:textId="38F6F0FF" w:rsidR="006D79A5" w:rsidRDefault="006D79A5" w:rsidP="006D79A5">
            <w:r>
              <w:t>Maling oliebaseret brandfarlig og rester deraf</w:t>
            </w:r>
          </w:p>
        </w:tc>
        <w:tc>
          <w:tcPr>
            <w:tcW w:w="0" w:type="auto"/>
          </w:tcPr>
          <w:p w14:paraId="29C0663E" w14:textId="748839BB" w:rsidR="006D79A5" w:rsidRDefault="006D79A5" w:rsidP="006D79A5">
            <w:r>
              <w:t>3</w:t>
            </w:r>
          </w:p>
        </w:tc>
        <w:tc>
          <w:tcPr>
            <w:tcW w:w="0" w:type="auto"/>
          </w:tcPr>
          <w:p w14:paraId="551F1DE8" w14:textId="291BA5A2" w:rsidR="006D79A5" w:rsidRDefault="006D79A5" w:rsidP="006D79A5">
            <w:r>
              <w:t>1263</w:t>
            </w:r>
          </w:p>
        </w:tc>
      </w:tr>
      <w:tr w:rsidR="00B902F7" w14:paraId="4953DA47" w14:textId="77777777">
        <w:tc>
          <w:tcPr>
            <w:tcW w:w="0" w:type="auto"/>
          </w:tcPr>
          <w:p w14:paraId="5C283634" w14:textId="2C82D147" w:rsidR="006D79A5" w:rsidRDefault="006D79A5" w:rsidP="006D79A5">
            <w:r>
              <w:t>Petroleumsprodukt</w:t>
            </w:r>
          </w:p>
        </w:tc>
        <w:tc>
          <w:tcPr>
            <w:tcW w:w="0" w:type="auto"/>
          </w:tcPr>
          <w:p w14:paraId="0DB44881" w14:textId="31A36384" w:rsidR="006D79A5" w:rsidRDefault="006D79A5" w:rsidP="006D79A5">
            <w:r>
              <w:t>3</w:t>
            </w:r>
          </w:p>
        </w:tc>
        <w:tc>
          <w:tcPr>
            <w:tcW w:w="0" w:type="auto"/>
          </w:tcPr>
          <w:p w14:paraId="584E27A5" w14:textId="642D86CF" w:rsidR="006D79A5" w:rsidRDefault="006D79A5" w:rsidP="006D79A5">
            <w:r>
              <w:t>1268</w:t>
            </w:r>
          </w:p>
        </w:tc>
      </w:tr>
      <w:tr w:rsidR="00B902F7" w14:paraId="74B8154C" w14:textId="77777777">
        <w:tc>
          <w:tcPr>
            <w:tcW w:w="0" w:type="auto"/>
          </w:tcPr>
          <w:p w14:paraId="03094B8B" w14:textId="389784A7" w:rsidR="000E066D" w:rsidRDefault="000E066D" w:rsidP="000E066D">
            <w:r>
              <w:t xml:space="preserve">Brandfarlig væske, </w:t>
            </w:r>
            <w:proofErr w:type="spellStart"/>
            <w:r>
              <w:t>ethanol</w:t>
            </w:r>
            <w:proofErr w:type="spellEnd"/>
            <w:r>
              <w:t>-propan</w:t>
            </w:r>
          </w:p>
        </w:tc>
        <w:tc>
          <w:tcPr>
            <w:tcW w:w="0" w:type="auto"/>
          </w:tcPr>
          <w:p w14:paraId="16A3C39A" w14:textId="27C8DA6E" w:rsidR="000E066D" w:rsidRDefault="000E066D" w:rsidP="000E066D">
            <w:r>
              <w:t>3</w:t>
            </w:r>
          </w:p>
        </w:tc>
        <w:tc>
          <w:tcPr>
            <w:tcW w:w="0" w:type="auto"/>
          </w:tcPr>
          <w:p w14:paraId="2393B5F4" w14:textId="5F7066AE" w:rsidR="000E066D" w:rsidRDefault="000E066D" w:rsidP="000E066D">
            <w:r>
              <w:t>1993</w:t>
            </w:r>
          </w:p>
        </w:tc>
      </w:tr>
      <w:tr w:rsidR="00B902F7" w14:paraId="130B8FBD" w14:textId="77777777">
        <w:tc>
          <w:tcPr>
            <w:tcW w:w="0" w:type="auto"/>
          </w:tcPr>
          <w:p w14:paraId="44275B10" w14:textId="37156FDD" w:rsidR="000E066D" w:rsidRDefault="000E066D" w:rsidP="000E066D">
            <w:r>
              <w:t>Sprinklervæske</w:t>
            </w:r>
          </w:p>
        </w:tc>
        <w:tc>
          <w:tcPr>
            <w:tcW w:w="0" w:type="auto"/>
          </w:tcPr>
          <w:p w14:paraId="34DD3F11" w14:textId="4C713CAA" w:rsidR="000E066D" w:rsidRDefault="000E066D" w:rsidP="000E066D">
            <w:r>
              <w:t>3</w:t>
            </w:r>
          </w:p>
        </w:tc>
        <w:tc>
          <w:tcPr>
            <w:tcW w:w="0" w:type="auto"/>
          </w:tcPr>
          <w:p w14:paraId="26C9493E" w14:textId="2F3120B9" w:rsidR="000E066D" w:rsidRDefault="000E066D" w:rsidP="000E066D">
            <w:r>
              <w:t>1170</w:t>
            </w:r>
          </w:p>
        </w:tc>
      </w:tr>
      <w:tr w:rsidR="00B902F7" w14:paraId="5709E782" w14:textId="77777777">
        <w:tc>
          <w:tcPr>
            <w:tcW w:w="0" w:type="auto"/>
          </w:tcPr>
          <w:p w14:paraId="366C2269" w14:textId="49927820" w:rsidR="000E066D" w:rsidRDefault="000E066D" w:rsidP="000E066D">
            <w:proofErr w:type="spellStart"/>
            <w:r>
              <w:t>Ethanol</w:t>
            </w:r>
            <w:proofErr w:type="spellEnd"/>
          </w:p>
        </w:tc>
        <w:tc>
          <w:tcPr>
            <w:tcW w:w="0" w:type="auto"/>
          </w:tcPr>
          <w:p w14:paraId="6D70E68A" w14:textId="131735D3" w:rsidR="000E066D" w:rsidRDefault="000E066D" w:rsidP="000E066D">
            <w:r>
              <w:t>3,2</w:t>
            </w:r>
          </w:p>
        </w:tc>
        <w:tc>
          <w:tcPr>
            <w:tcW w:w="0" w:type="auto"/>
          </w:tcPr>
          <w:p w14:paraId="1F493884" w14:textId="7C789D17" w:rsidR="000E066D" w:rsidRDefault="000E066D" w:rsidP="000E066D">
            <w:r>
              <w:t>1170</w:t>
            </w:r>
          </w:p>
        </w:tc>
      </w:tr>
      <w:tr w:rsidR="00B902F7" w14:paraId="35236C84" w14:textId="77777777">
        <w:tc>
          <w:tcPr>
            <w:tcW w:w="0" w:type="auto"/>
          </w:tcPr>
          <w:p w14:paraId="50A41F5E" w14:textId="7BAE732D" w:rsidR="000E066D" w:rsidRDefault="000E066D" w:rsidP="000E066D">
            <w:r>
              <w:t xml:space="preserve">Gas </w:t>
            </w:r>
            <w:r w:rsidR="0078712F">
              <w:t>Oil</w:t>
            </w:r>
            <w:r>
              <w:t xml:space="preserve"> heating </w:t>
            </w:r>
            <w:r w:rsidR="0078712F">
              <w:t>Oil</w:t>
            </w:r>
          </w:p>
        </w:tc>
        <w:tc>
          <w:tcPr>
            <w:tcW w:w="0" w:type="auto"/>
          </w:tcPr>
          <w:p w14:paraId="43542966" w14:textId="344EBFBD" w:rsidR="000E066D" w:rsidRDefault="000E066D" w:rsidP="000E066D">
            <w:r>
              <w:t>3</w:t>
            </w:r>
          </w:p>
        </w:tc>
        <w:tc>
          <w:tcPr>
            <w:tcW w:w="0" w:type="auto"/>
          </w:tcPr>
          <w:p w14:paraId="0EC4F624" w14:textId="2EBDF68B" w:rsidR="000E066D" w:rsidRDefault="000E066D" w:rsidP="000E066D">
            <w:r>
              <w:t>1202</w:t>
            </w:r>
          </w:p>
        </w:tc>
      </w:tr>
      <w:tr w:rsidR="00B902F7" w14:paraId="4257F0DD" w14:textId="77777777">
        <w:tc>
          <w:tcPr>
            <w:tcW w:w="0" w:type="auto"/>
          </w:tcPr>
          <w:p w14:paraId="13BACEA1" w14:textId="642B492B" w:rsidR="000E066D" w:rsidRDefault="000E066D" w:rsidP="000E066D">
            <w:r w:rsidRPr="00301B21">
              <w:lastRenderedPageBreak/>
              <w:t>Dieselolie, brandfarligt flydende stof</w:t>
            </w:r>
            <w:r>
              <w:t>, gælder også tom tank</w:t>
            </w:r>
          </w:p>
        </w:tc>
        <w:tc>
          <w:tcPr>
            <w:tcW w:w="0" w:type="auto"/>
          </w:tcPr>
          <w:p w14:paraId="0095BA61" w14:textId="3DF77838" w:rsidR="000E066D" w:rsidRDefault="000E066D" w:rsidP="000E066D">
            <w:r>
              <w:t>3</w:t>
            </w:r>
          </w:p>
        </w:tc>
        <w:tc>
          <w:tcPr>
            <w:tcW w:w="0" w:type="auto"/>
          </w:tcPr>
          <w:p w14:paraId="0B1BBE15" w14:textId="22EC430A" w:rsidR="000E066D" w:rsidRDefault="000E066D" w:rsidP="000E066D">
            <w:r>
              <w:t>1202</w:t>
            </w:r>
          </w:p>
        </w:tc>
      </w:tr>
      <w:tr w:rsidR="00B902F7" w14:paraId="4808BAFF" w14:textId="77777777">
        <w:tc>
          <w:tcPr>
            <w:tcW w:w="0" w:type="auto"/>
          </w:tcPr>
          <w:p w14:paraId="7BED8B7E" w14:textId="2B5E1716" w:rsidR="002A1FA8" w:rsidRDefault="002A1FA8" w:rsidP="002A1FA8">
            <w:r w:rsidRPr="00714524">
              <w:t>Benzin, brandfarligt flydende stof</w:t>
            </w:r>
            <w:r>
              <w:t xml:space="preserve">, </w:t>
            </w:r>
            <w:r w:rsidR="00B902F7">
              <w:t xml:space="preserve">gælder også tom </w:t>
            </w:r>
            <w:r w:rsidR="0078712F">
              <w:t>emballage</w:t>
            </w:r>
            <w:r w:rsidR="00B902F7">
              <w:t xml:space="preserve"> og tank</w:t>
            </w:r>
          </w:p>
        </w:tc>
        <w:tc>
          <w:tcPr>
            <w:tcW w:w="0" w:type="auto"/>
          </w:tcPr>
          <w:p w14:paraId="630D67F1" w14:textId="281D3D57" w:rsidR="002A1FA8" w:rsidRDefault="002A1FA8" w:rsidP="002A1FA8">
            <w:r w:rsidRPr="00714524">
              <w:t>3</w:t>
            </w:r>
          </w:p>
        </w:tc>
        <w:tc>
          <w:tcPr>
            <w:tcW w:w="0" w:type="auto"/>
          </w:tcPr>
          <w:p w14:paraId="14597C78" w14:textId="04C70841" w:rsidR="002A1FA8" w:rsidRDefault="002A1FA8" w:rsidP="002A1FA8">
            <w:r w:rsidRPr="00714524">
              <w:t>1203</w:t>
            </w:r>
          </w:p>
        </w:tc>
      </w:tr>
      <w:tr w:rsidR="00710342" w14:paraId="47A62AD3" w14:textId="77777777">
        <w:tc>
          <w:tcPr>
            <w:tcW w:w="0" w:type="auto"/>
          </w:tcPr>
          <w:p w14:paraId="23CACFE6" w14:textId="77777777" w:rsidR="00710342" w:rsidRPr="00714524" w:rsidRDefault="00710342" w:rsidP="002A1FA8"/>
        </w:tc>
        <w:tc>
          <w:tcPr>
            <w:tcW w:w="0" w:type="auto"/>
          </w:tcPr>
          <w:p w14:paraId="3696758F" w14:textId="77777777" w:rsidR="00710342" w:rsidRPr="00714524" w:rsidRDefault="00710342" w:rsidP="002A1FA8"/>
        </w:tc>
        <w:tc>
          <w:tcPr>
            <w:tcW w:w="0" w:type="auto"/>
          </w:tcPr>
          <w:p w14:paraId="4528C1F8" w14:textId="77777777" w:rsidR="00710342" w:rsidRPr="00714524" w:rsidRDefault="00710342" w:rsidP="002A1FA8"/>
        </w:tc>
      </w:tr>
      <w:tr w:rsidR="00B902F7" w14:paraId="16D65F72" w14:textId="77777777">
        <w:tc>
          <w:tcPr>
            <w:tcW w:w="0" w:type="auto"/>
          </w:tcPr>
          <w:p w14:paraId="062EF6E1" w14:textId="49494866" w:rsidR="002A1FA8" w:rsidRPr="00C10463" w:rsidRDefault="00B902F7" w:rsidP="002A1FA8">
            <w:r w:rsidRPr="00B902F7">
              <w:t xml:space="preserve">Hø selvantændende, skal være </w:t>
            </w:r>
            <w:proofErr w:type="spellStart"/>
            <w:r w:rsidRPr="00B902F7">
              <w:t>wrapede</w:t>
            </w:r>
            <w:proofErr w:type="spellEnd"/>
          </w:p>
        </w:tc>
        <w:tc>
          <w:tcPr>
            <w:tcW w:w="0" w:type="auto"/>
          </w:tcPr>
          <w:p w14:paraId="52C1BD4D" w14:textId="7C38B13A" w:rsidR="002A1FA8" w:rsidRDefault="00B902F7" w:rsidP="002A1FA8">
            <w:r>
              <w:t>4,1</w:t>
            </w:r>
          </w:p>
        </w:tc>
        <w:tc>
          <w:tcPr>
            <w:tcW w:w="0" w:type="auto"/>
          </w:tcPr>
          <w:p w14:paraId="6D880936" w14:textId="7F902727" w:rsidR="002A1FA8" w:rsidRDefault="002019AA" w:rsidP="002A1FA8">
            <w:r>
              <w:t>1327</w:t>
            </w:r>
          </w:p>
        </w:tc>
      </w:tr>
      <w:tr w:rsidR="00710342" w14:paraId="5CA24833" w14:textId="77777777">
        <w:tc>
          <w:tcPr>
            <w:tcW w:w="0" w:type="auto"/>
          </w:tcPr>
          <w:p w14:paraId="47A2135A" w14:textId="77777777" w:rsidR="00710342" w:rsidRPr="00B902F7" w:rsidRDefault="00710342" w:rsidP="002A1FA8"/>
        </w:tc>
        <w:tc>
          <w:tcPr>
            <w:tcW w:w="0" w:type="auto"/>
          </w:tcPr>
          <w:p w14:paraId="2FCD4F85" w14:textId="77777777" w:rsidR="00710342" w:rsidRDefault="00710342" w:rsidP="002A1FA8"/>
        </w:tc>
        <w:tc>
          <w:tcPr>
            <w:tcW w:w="0" w:type="auto"/>
          </w:tcPr>
          <w:p w14:paraId="72706367" w14:textId="77777777" w:rsidR="00710342" w:rsidRDefault="00710342" w:rsidP="002A1FA8"/>
        </w:tc>
      </w:tr>
      <w:tr w:rsidR="00B902F7" w14:paraId="3E592836" w14:textId="77777777">
        <w:tc>
          <w:tcPr>
            <w:tcW w:w="0" w:type="auto"/>
          </w:tcPr>
          <w:p w14:paraId="625E8E23" w14:textId="3F4FA488" w:rsidR="002A1FA8" w:rsidRDefault="002019AA" w:rsidP="002A1FA8">
            <w:proofErr w:type="spellStart"/>
            <w:r w:rsidRPr="006D79A5">
              <w:t>Calsiumhypoclorit</w:t>
            </w:r>
            <w:proofErr w:type="spellEnd"/>
            <w:r w:rsidRPr="006D79A5">
              <w:tab/>
            </w:r>
          </w:p>
        </w:tc>
        <w:tc>
          <w:tcPr>
            <w:tcW w:w="0" w:type="auto"/>
          </w:tcPr>
          <w:p w14:paraId="607FB166" w14:textId="166966B7" w:rsidR="002A1FA8" w:rsidRDefault="002019AA" w:rsidP="002A1FA8">
            <w:r>
              <w:t>5,1</w:t>
            </w:r>
          </w:p>
        </w:tc>
        <w:tc>
          <w:tcPr>
            <w:tcW w:w="0" w:type="auto"/>
          </w:tcPr>
          <w:p w14:paraId="1DC58A59" w14:textId="27CE341C" w:rsidR="002A1FA8" w:rsidRDefault="002019AA" w:rsidP="002A1FA8">
            <w:r>
              <w:t>2880</w:t>
            </w:r>
          </w:p>
        </w:tc>
      </w:tr>
      <w:tr w:rsidR="00710342" w14:paraId="3767BBDC" w14:textId="77777777">
        <w:tc>
          <w:tcPr>
            <w:tcW w:w="0" w:type="auto"/>
          </w:tcPr>
          <w:p w14:paraId="6FE8E07D" w14:textId="77777777" w:rsidR="00710342" w:rsidRPr="006D79A5" w:rsidRDefault="00710342" w:rsidP="002A1FA8"/>
        </w:tc>
        <w:tc>
          <w:tcPr>
            <w:tcW w:w="0" w:type="auto"/>
          </w:tcPr>
          <w:p w14:paraId="53F91E75" w14:textId="77777777" w:rsidR="00710342" w:rsidRDefault="00710342" w:rsidP="002A1FA8"/>
        </w:tc>
        <w:tc>
          <w:tcPr>
            <w:tcW w:w="0" w:type="auto"/>
          </w:tcPr>
          <w:p w14:paraId="171262DF" w14:textId="77777777" w:rsidR="00710342" w:rsidRDefault="00710342" w:rsidP="002A1FA8"/>
        </w:tc>
      </w:tr>
      <w:tr w:rsidR="00710342" w14:paraId="2434D01E" w14:textId="77777777">
        <w:tc>
          <w:tcPr>
            <w:tcW w:w="0" w:type="auto"/>
          </w:tcPr>
          <w:p w14:paraId="1FE224DF" w14:textId="111BF9CC" w:rsidR="002A1FA8" w:rsidRDefault="002019AA" w:rsidP="00710342">
            <w:r w:rsidRPr="00AD6ACC">
              <w:t>Ætsende alkalisk væske</w:t>
            </w:r>
            <w:r w:rsidRPr="00AD6ACC">
              <w:tab/>
            </w:r>
          </w:p>
        </w:tc>
        <w:tc>
          <w:tcPr>
            <w:tcW w:w="0" w:type="auto"/>
          </w:tcPr>
          <w:p w14:paraId="41AD3689" w14:textId="770F85D0" w:rsidR="002A1FA8" w:rsidRDefault="002019AA" w:rsidP="002A1FA8">
            <w:r>
              <w:t>8</w:t>
            </w:r>
          </w:p>
        </w:tc>
        <w:tc>
          <w:tcPr>
            <w:tcW w:w="0" w:type="auto"/>
          </w:tcPr>
          <w:p w14:paraId="2D11F01A" w14:textId="61D3EADF" w:rsidR="002A1FA8" w:rsidRDefault="00710342" w:rsidP="002A1FA8">
            <w:r>
              <w:t>1719,1760</w:t>
            </w:r>
          </w:p>
        </w:tc>
      </w:tr>
      <w:tr w:rsidR="00710342" w14:paraId="68D985D7" w14:textId="77777777">
        <w:tc>
          <w:tcPr>
            <w:tcW w:w="0" w:type="auto"/>
          </w:tcPr>
          <w:p w14:paraId="5369A763" w14:textId="79700138" w:rsidR="002A1FA8" w:rsidRDefault="002A1FA8" w:rsidP="002A1FA8">
            <w:r>
              <w:t>Maling som er ætsende og brandfarlig, samt rester deraf</w:t>
            </w:r>
          </w:p>
        </w:tc>
        <w:tc>
          <w:tcPr>
            <w:tcW w:w="0" w:type="auto"/>
          </w:tcPr>
          <w:p w14:paraId="1747690B" w14:textId="33B1B520" w:rsidR="002A1FA8" w:rsidRDefault="002A1FA8" w:rsidP="002A1FA8">
            <w:r>
              <w:t>8</w:t>
            </w:r>
          </w:p>
        </w:tc>
        <w:tc>
          <w:tcPr>
            <w:tcW w:w="0" w:type="auto"/>
          </w:tcPr>
          <w:p w14:paraId="299589F0" w14:textId="1CDFB37A" w:rsidR="002A1FA8" w:rsidRDefault="002A1FA8" w:rsidP="002A1FA8">
            <w:r>
              <w:t>3063</w:t>
            </w:r>
          </w:p>
        </w:tc>
      </w:tr>
      <w:tr w:rsidR="00710342" w14:paraId="0A243117" w14:textId="77777777">
        <w:tc>
          <w:tcPr>
            <w:tcW w:w="0" w:type="auto"/>
          </w:tcPr>
          <w:p w14:paraId="38615543" w14:textId="1ECD41D6" w:rsidR="00710342" w:rsidRDefault="00710342" w:rsidP="00710342">
            <w:r>
              <w:t>Akkumulator, med syre også brugte</w:t>
            </w:r>
          </w:p>
        </w:tc>
        <w:tc>
          <w:tcPr>
            <w:tcW w:w="0" w:type="auto"/>
          </w:tcPr>
          <w:p w14:paraId="0910C46F" w14:textId="436360F2" w:rsidR="00710342" w:rsidRDefault="00710342" w:rsidP="00710342">
            <w:r>
              <w:t>8</w:t>
            </w:r>
          </w:p>
        </w:tc>
        <w:tc>
          <w:tcPr>
            <w:tcW w:w="0" w:type="auto"/>
          </w:tcPr>
          <w:p w14:paraId="634C88AD" w14:textId="568AF237" w:rsidR="00710342" w:rsidRDefault="00710342" w:rsidP="00710342">
            <w:r>
              <w:t>2794</w:t>
            </w:r>
          </w:p>
        </w:tc>
      </w:tr>
      <w:tr w:rsidR="00710342" w14:paraId="1486BAA3" w14:textId="77777777">
        <w:tc>
          <w:tcPr>
            <w:tcW w:w="0" w:type="auto"/>
          </w:tcPr>
          <w:p w14:paraId="053D5E89" w14:textId="08F59613" w:rsidR="00710342" w:rsidRDefault="00710342" w:rsidP="00710342">
            <w:r>
              <w:t>Ætsende væsker</w:t>
            </w:r>
          </w:p>
        </w:tc>
        <w:tc>
          <w:tcPr>
            <w:tcW w:w="0" w:type="auto"/>
          </w:tcPr>
          <w:p w14:paraId="1E605FAD" w14:textId="508B04E8" w:rsidR="00710342" w:rsidRDefault="00710342" w:rsidP="00710342">
            <w:r>
              <w:t>8</w:t>
            </w:r>
          </w:p>
        </w:tc>
        <w:tc>
          <w:tcPr>
            <w:tcW w:w="0" w:type="auto"/>
          </w:tcPr>
          <w:p w14:paraId="72432246" w14:textId="0048265B" w:rsidR="00710342" w:rsidRDefault="00710342" w:rsidP="00710342">
            <w:r>
              <w:t>1760</w:t>
            </w:r>
          </w:p>
        </w:tc>
      </w:tr>
      <w:tr w:rsidR="00710342" w14:paraId="2016D9D9" w14:textId="77777777">
        <w:tc>
          <w:tcPr>
            <w:tcW w:w="0" w:type="auto"/>
          </w:tcPr>
          <w:p w14:paraId="6D69E51E" w14:textId="6AF41E03" w:rsidR="00710342" w:rsidRDefault="00710342" w:rsidP="00710342">
            <w:r>
              <w:t>Saltsyre</w:t>
            </w:r>
          </w:p>
        </w:tc>
        <w:tc>
          <w:tcPr>
            <w:tcW w:w="0" w:type="auto"/>
          </w:tcPr>
          <w:p w14:paraId="1287B101" w14:textId="323058B2" w:rsidR="00710342" w:rsidRDefault="00710342" w:rsidP="00710342">
            <w:r>
              <w:t>8</w:t>
            </w:r>
          </w:p>
        </w:tc>
        <w:tc>
          <w:tcPr>
            <w:tcW w:w="0" w:type="auto"/>
          </w:tcPr>
          <w:p w14:paraId="7A9E25A3" w14:textId="03C7736B" w:rsidR="00710342" w:rsidRDefault="00710342" w:rsidP="00710342">
            <w:r>
              <w:t>1789</w:t>
            </w:r>
          </w:p>
        </w:tc>
      </w:tr>
      <w:tr w:rsidR="00710342" w14:paraId="36CEB920" w14:textId="77777777">
        <w:tc>
          <w:tcPr>
            <w:tcW w:w="0" w:type="auto"/>
          </w:tcPr>
          <w:p w14:paraId="539378AD" w14:textId="77777777" w:rsidR="00710342" w:rsidRDefault="00710342" w:rsidP="00710342"/>
        </w:tc>
        <w:tc>
          <w:tcPr>
            <w:tcW w:w="0" w:type="auto"/>
          </w:tcPr>
          <w:p w14:paraId="5B896162" w14:textId="77777777" w:rsidR="00710342" w:rsidRDefault="00710342" w:rsidP="00710342"/>
        </w:tc>
        <w:tc>
          <w:tcPr>
            <w:tcW w:w="0" w:type="auto"/>
          </w:tcPr>
          <w:p w14:paraId="4069D2F4" w14:textId="77777777" w:rsidR="00710342" w:rsidRDefault="00710342" w:rsidP="00710342"/>
        </w:tc>
      </w:tr>
      <w:tr w:rsidR="00710342" w14:paraId="76FFD592" w14:textId="77777777">
        <w:tc>
          <w:tcPr>
            <w:tcW w:w="0" w:type="auto"/>
          </w:tcPr>
          <w:p w14:paraId="0DADA35E" w14:textId="59E18B82" w:rsidR="00710342" w:rsidRDefault="00710342" w:rsidP="00710342">
            <w:proofErr w:type="spellStart"/>
            <w:r>
              <w:t>Tjærebejs</w:t>
            </w:r>
            <w:proofErr w:type="spellEnd"/>
            <w:r>
              <w:t>, miljøfarligt</w:t>
            </w:r>
          </w:p>
        </w:tc>
        <w:tc>
          <w:tcPr>
            <w:tcW w:w="0" w:type="auto"/>
          </w:tcPr>
          <w:p w14:paraId="5960FA67" w14:textId="3CB1D81D" w:rsidR="00710342" w:rsidRDefault="00710342" w:rsidP="00710342">
            <w:r>
              <w:t>9</w:t>
            </w:r>
          </w:p>
        </w:tc>
        <w:tc>
          <w:tcPr>
            <w:tcW w:w="0" w:type="auto"/>
          </w:tcPr>
          <w:p w14:paraId="78733687" w14:textId="0DBC9ADE" w:rsidR="00710342" w:rsidRDefault="00710342" w:rsidP="00710342">
            <w:r>
              <w:t>3082</w:t>
            </w:r>
          </w:p>
        </w:tc>
      </w:tr>
      <w:tr w:rsidR="00710342" w14:paraId="53886B35" w14:textId="77777777">
        <w:tc>
          <w:tcPr>
            <w:tcW w:w="0" w:type="auto"/>
          </w:tcPr>
          <w:p w14:paraId="5C228A8B" w14:textId="1C0CB7BF" w:rsidR="00710342" w:rsidRDefault="00710342" w:rsidP="00710342">
            <w:r w:rsidRPr="00C10463">
              <w:t xml:space="preserve">Live </w:t>
            </w:r>
            <w:proofErr w:type="spellStart"/>
            <w:r w:rsidRPr="00C10463">
              <w:t>saving</w:t>
            </w:r>
            <w:proofErr w:type="spellEnd"/>
            <w:r w:rsidRPr="00C10463">
              <w:t xml:space="preserve"> </w:t>
            </w:r>
            <w:proofErr w:type="spellStart"/>
            <w:r w:rsidRPr="00C10463">
              <w:t>appliances</w:t>
            </w:r>
            <w:proofErr w:type="spellEnd"/>
            <w:r w:rsidRPr="00C10463">
              <w:t>, selvoppustelige redningsveste</w:t>
            </w:r>
          </w:p>
        </w:tc>
        <w:tc>
          <w:tcPr>
            <w:tcW w:w="0" w:type="auto"/>
          </w:tcPr>
          <w:p w14:paraId="3429CD0A" w14:textId="2EF1D1D6" w:rsidR="00710342" w:rsidRDefault="00710342" w:rsidP="00710342">
            <w:r>
              <w:t>9</w:t>
            </w:r>
          </w:p>
        </w:tc>
        <w:tc>
          <w:tcPr>
            <w:tcW w:w="0" w:type="auto"/>
          </w:tcPr>
          <w:p w14:paraId="42ABCA9B" w14:textId="0E0BC21B" w:rsidR="00710342" w:rsidRDefault="00710342" w:rsidP="00710342">
            <w:r>
              <w:t>2990</w:t>
            </w:r>
          </w:p>
        </w:tc>
      </w:tr>
      <w:tr w:rsidR="00710342" w14:paraId="3E6F7163" w14:textId="77777777">
        <w:tc>
          <w:tcPr>
            <w:tcW w:w="0" w:type="auto"/>
          </w:tcPr>
          <w:p w14:paraId="6AB33C58" w14:textId="0A94438C" w:rsidR="00710342" w:rsidRDefault="00710342" w:rsidP="00710342">
            <w:r w:rsidRPr="00E86A59">
              <w:t>Motorolie, miljøfarligt stof</w:t>
            </w:r>
            <w:r w:rsidRPr="00E86A59">
              <w:tab/>
            </w:r>
          </w:p>
        </w:tc>
        <w:tc>
          <w:tcPr>
            <w:tcW w:w="0" w:type="auto"/>
          </w:tcPr>
          <w:p w14:paraId="791EFC3E" w14:textId="2EA55B96" w:rsidR="00710342" w:rsidRDefault="00710342" w:rsidP="00710342">
            <w:r>
              <w:t>9</w:t>
            </w:r>
          </w:p>
        </w:tc>
        <w:tc>
          <w:tcPr>
            <w:tcW w:w="0" w:type="auto"/>
          </w:tcPr>
          <w:p w14:paraId="34BFD587" w14:textId="4FBB032C" w:rsidR="00710342" w:rsidRDefault="00710342" w:rsidP="00710342">
            <w:r>
              <w:t>3082</w:t>
            </w:r>
          </w:p>
        </w:tc>
      </w:tr>
      <w:tr w:rsidR="00710342" w14:paraId="4E03244F" w14:textId="77777777">
        <w:tc>
          <w:tcPr>
            <w:tcW w:w="0" w:type="auto"/>
          </w:tcPr>
          <w:p w14:paraId="336150C9" w14:textId="7FDC7A25" w:rsidR="00710342" w:rsidRDefault="0078712F" w:rsidP="00710342">
            <w:r w:rsidRPr="000E066D">
              <w:t>Litium</w:t>
            </w:r>
            <w:r w:rsidR="00710342" w:rsidRPr="000E066D">
              <w:t xml:space="preserve"> ion batterier</w:t>
            </w:r>
          </w:p>
        </w:tc>
        <w:tc>
          <w:tcPr>
            <w:tcW w:w="0" w:type="auto"/>
          </w:tcPr>
          <w:p w14:paraId="376505A3" w14:textId="13FABF1B" w:rsidR="00710342" w:rsidRDefault="00710342" w:rsidP="00710342">
            <w:r w:rsidRPr="000E066D">
              <w:t>9</w:t>
            </w:r>
          </w:p>
        </w:tc>
        <w:tc>
          <w:tcPr>
            <w:tcW w:w="0" w:type="auto"/>
          </w:tcPr>
          <w:p w14:paraId="39961728" w14:textId="15823146" w:rsidR="00710342" w:rsidRDefault="00710342" w:rsidP="00710342">
            <w:r w:rsidRPr="000E066D">
              <w:t>3480</w:t>
            </w:r>
          </w:p>
        </w:tc>
      </w:tr>
      <w:tr w:rsidR="00710342" w14:paraId="51BC805A" w14:textId="77777777">
        <w:tc>
          <w:tcPr>
            <w:tcW w:w="0" w:type="auto"/>
          </w:tcPr>
          <w:p w14:paraId="0A2368D3" w14:textId="629AAA23" w:rsidR="00710342" w:rsidRDefault="0078712F" w:rsidP="00710342">
            <w:r w:rsidRPr="00AD6ACC">
              <w:t>Litium</w:t>
            </w:r>
            <w:r w:rsidR="00710342" w:rsidRPr="00AD6ACC">
              <w:t xml:space="preserve"> ion batteri</w:t>
            </w:r>
            <w:r w:rsidR="00710342" w:rsidRPr="00AD6ACC">
              <w:tab/>
            </w:r>
          </w:p>
        </w:tc>
        <w:tc>
          <w:tcPr>
            <w:tcW w:w="0" w:type="auto"/>
          </w:tcPr>
          <w:p w14:paraId="0B7928D1" w14:textId="54758CA5" w:rsidR="00710342" w:rsidRDefault="00710342" w:rsidP="00710342">
            <w:r>
              <w:t>9</w:t>
            </w:r>
          </w:p>
        </w:tc>
        <w:tc>
          <w:tcPr>
            <w:tcW w:w="0" w:type="auto"/>
          </w:tcPr>
          <w:p w14:paraId="421F9C50" w14:textId="7C40CFC6" w:rsidR="00710342" w:rsidRDefault="00710342" w:rsidP="00710342">
            <w:r>
              <w:t>3481</w:t>
            </w:r>
          </w:p>
        </w:tc>
      </w:tr>
      <w:tr w:rsidR="00710342" w14:paraId="344CEAF1" w14:textId="77777777">
        <w:tc>
          <w:tcPr>
            <w:tcW w:w="0" w:type="auto"/>
          </w:tcPr>
          <w:p w14:paraId="3B6E022D" w14:textId="153C0E15" w:rsidR="00710342" w:rsidRDefault="00710342" w:rsidP="00710342">
            <w:r w:rsidRPr="00301B21">
              <w:t>Litium batterier, eksplosionsfarlige</w:t>
            </w:r>
          </w:p>
        </w:tc>
        <w:tc>
          <w:tcPr>
            <w:tcW w:w="0" w:type="auto"/>
          </w:tcPr>
          <w:p w14:paraId="065658C9" w14:textId="5D6FE892" w:rsidR="00710342" w:rsidRDefault="00710342" w:rsidP="00710342">
            <w:r>
              <w:t>9</w:t>
            </w:r>
          </w:p>
        </w:tc>
        <w:tc>
          <w:tcPr>
            <w:tcW w:w="0" w:type="auto"/>
          </w:tcPr>
          <w:p w14:paraId="3998C1BB" w14:textId="57267827" w:rsidR="00710342" w:rsidRDefault="00710342" w:rsidP="00710342">
            <w:r>
              <w:t>3090</w:t>
            </w:r>
          </w:p>
        </w:tc>
      </w:tr>
      <w:tr w:rsidR="00710342" w14:paraId="01CBC6EE" w14:textId="77777777">
        <w:tc>
          <w:tcPr>
            <w:tcW w:w="0" w:type="auto"/>
          </w:tcPr>
          <w:p w14:paraId="4291E1DE" w14:textId="42464C3C" w:rsidR="00710342" w:rsidRDefault="00710342" w:rsidP="00710342"/>
        </w:tc>
        <w:tc>
          <w:tcPr>
            <w:tcW w:w="0" w:type="auto"/>
          </w:tcPr>
          <w:p w14:paraId="7192E108" w14:textId="3D38ACB4" w:rsidR="00710342" w:rsidRDefault="00710342" w:rsidP="00710342"/>
        </w:tc>
        <w:tc>
          <w:tcPr>
            <w:tcW w:w="0" w:type="auto"/>
          </w:tcPr>
          <w:p w14:paraId="2ACFD283" w14:textId="7E8486EA" w:rsidR="00710342" w:rsidRDefault="00710342" w:rsidP="00710342"/>
        </w:tc>
      </w:tr>
      <w:tr w:rsidR="00710342" w14:paraId="5BE83060" w14:textId="77777777">
        <w:tc>
          <w:tcPr>
            <w:tcW w:w="0" w:type="auto"/>
          </w:tcPr>
          <w:p w14:paraId="32DECC7A" w14:textId="2F007A86" w:rsidR="00710342" w:rsidRDefault="00710342" w:rsidP="00710342"/>
        </w:tc>
        <w:tc>
          <w:tcPr>
            <w:tcW w:w="0" w:type="auto"/>
          </w:tcPr>
          <w:p w14:paraId="28573877" w14:textId="2B427147" w:rsidR="00710342" w:rsidRDefault="00710342" w:rsidP="00710342"/>
        </w:tc>
        <w:tc>
          <w:tcPr>
            <w:tcW w:w="0" w:type="auto"/>
          </w:tcPr>
          <w:p w14:paraId="351E0665" w14:textId="2117DB3D" w:rsidR="00710342" w:rsidRDefault="00710342" w:rsidP="00710342"/>
        </w:tc>
      </w:tr>
      <w:tr w:rsidR="00710342" w14:paraId="3CDA6F98" w14:textId="77777777">
        <w:tc>
          <w:tcPr>
            <w:tcW w:w="0" w:type="auto"/>
          </w:tcPr>
          <w:p w14:paraId="595C5A78" w14:textId="6991B068" w:rsidR="00710342" w:rsidRDefault="00710342" w:rsidP="00710342"/>
        </w:tc>
        <w:tc>
          <w:tcPr>
            <w:tcW w:w="0" w:type="auto"/>
          </w:tcPr>
          <w:p w14:paraId="47079153" w14:textId="2F22EAAD" w:rsidR="00710342" w:rsidRDefault="00710342" w:rsidP="00710342"/>
        </w:tc>
        <w:tc>
          <w:tcPr>
            <w:tcW w:w="0" w:type="auto"/>
          </w:tcPr>
          <w:p w14:paraId="085EEDEE" w14:textId="6B838219" w:rsidR="00710342" w:rsidRDefault="00710342" w:rsidP="00710342"/>
        </w:tc>
      </w:tr>
      <w:tr w:rsidR="00710342" w14:paraId="2AF7D68A" w14:textId="77777777">
        <w:tc>
          <w:tcPr>
            <w:tcW w:w="0" w:type="auto"/>
          </w:tcPr>
          <w:p w14:paraId="757C3E86" w14:textId="67E69729" w:rsidR="00710342" w:rsidRDefault="00710342" w:rsidP="00710342"/>
        </w:tc>
        <w:tc>
          <w:tcPr>
            <w:tcW w:w="0" w:type="auto"/>
          </w:tcPr>
          <w:p w14:paraId="3A77A021" w14:textId="12F54F0E" w:rsidR="00710342" w:rsidRDefault="00710342" w:rsidP="00710342"/>
        </w:tc>
        <w:tc>
          <w:tcPr>
            <w:tcW w:w="0" w:type="auto"/>
          </w:tcPr>
          <w:p w14:paraId="1A46D8CC" w14:textId="3294D67D" w:rsidR="00710342" w:rsidRDefault="00710342" w:rsidP="00710342"/>
        </w:tc>
      </w:tr>
      <w:tr w:rsidR="00710342" w14:paraId="612818EB" w14:textId="77777777">
        <w:tc>
          <w:tcPr>
            <w:tcW w:w="0" w:type="auto"/>
          </w:tcPr>
          <w:p w14:paraId="4B1DD7D1" w14:textId="77777777" w:rsidR="00710342" w:rsidRDefault="00710342" w:rsidP="00710342"/>
        </w:tc>
        <w:tc>
          <w:tcPr>
            <w:tcW w:w="0" w:type="auto"/>
          </w:tcPr>
          <w:p w14:paraId="52ED43EB" w14:textId="77777777" w:rsidR="00710342" w:rsidRDefault="00710342" w:rsidP="00710342"/>
        </w:tc>
        <w:tc>
          <w:tcPr>
            <w:tcW w:w="0" w:type="auto"/>
          </w:tcPr>
          <w:p w14:paraId="735363C9" w14:textId="77777777" w:rsidR="00710342" w:rsidRDefault="00710342" w:rsidP="00710342"/>
        </w:tc>
      </w:tr>
    </w:tbl>
    <w:p w14:paraId="32EFDBC6" w14:textId="157F1CB0" w:rsidR="009E0A70" w:rsidRDefault="009E0A70"/>
    <w:p w14:paraId="00344664" w14:textId="77777777" w:rsidR="00714524" w:rsidRDefault="00714524"/>
    <w:p w14:paraId="5ADB8E51" w14:textId="7E2AC49A" w:rsidR="006D79A5" w:rsidRDefault="006D79A5"/>
    <w:p w14:paraId="2F4062FD" w14:textId="77777777" w:rsidR="000E066D" w:rsidRDefault="000E066D"/>
    <w:sectPr w:rsidR="000E066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11BC8"/>
    <w:multiLevelType w:val="multilevel"/>
    <w:tmpl w:val="FB8E2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8429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5E"/>
    <w:rsid w:val="000021EF"/>
    <w:rsid w:val="00027AA4"/>
    <w:rsid w:val="0004601F"/>
    <w:rsid w:val="000B040F"/>
    <w:rsid w:val="000D2619"/>
    <w:rsid w:val="000D4656"/>
    <w:rsid w:val="000E066D"/>
    <w:rsid w:val="000F0AF2"/>
    <w:rsid w:val="0011676D"/>
    <w:rsid w:val="0015408E"/>
    <w:rsid w:val="00194045"/>
    <w:rsid w:val="0019728F"/>
    <w:rsid w:val="001E0B21"/>
    <w:rsid w:val="002019AA"/>
    <w:rsid w:val="00202B98"/>
    <w:rsid w:val="002252E2"/>
    <w:rsid w:val="0026136C"/>
    <w:rsid w:val="002A1FA8"/>
    <w:rsid w:val="002C39E5"/>
    <w:rsid w:val="002D5A30"/>
    <w:rsid w:val="002E3C1D"/>
    <w:rsid w:val="00301B21"/>
    <w:rsid w:val="00303FEE"/>
    <w:rsid w:val="003344E3"/>
    <w:rsid w:val="00356D5C"/>
    <w:rsid w:val="003908E8"/>
    <w:rsid w:val="00392277"/>
    <w:rsid w:val="00394DAE"/>
    <w:rsid w:val="003A2167"/>
    <w:rsid w:val="003F1164"/>
    <w:rsid w:val="00416820"/>
    <w:rsid w:val="00461EB9"/>
    <w:rsid w:val="00463D8F"/>
    <w:rsid w:val="004A0D5F"/>
    <w:rsid w:val="004B3179"/>
    <w:rsid w:val="00513C88"/>
    <w:rsid w:val="0053456D"/>
    <w:rsid w:val="0056269C"/>
    <w:rsid w:val="0059066E"/>
    <w:rsid w:val="005B3DBB"/>
    <w:rsid w:val="005C1B87"/>
    <w:rsid w:val="0066405D"/>
    <w:rsid w:val="00694F17"/>
    <w:rsid w:val="006A0F31"/>
    <w:rsid w:val="006B073A"/>
    <w:rsid w:val="006D79A5"/>
    <w:rsid w:val="006F1CA8"/>
    <w:rsid w:val="00710342"/>
    <w:rsid w:val="00714524"/>
    <w:rsid w:val="0075156C"/>
    <w:rsid w:val="0076798E"/>
    <w:rsid w:val="0078712F"/>
    <w:rsid w:val="007B69CD"/>
    <w:rsid w:val="007D7849"/>
    <w:rsid w:val="00800879"/>
    <w:rsid w:val="008040F2"/>
    <w:rsid w:val="008838F6"/>
    <w:rsid w:val="008A3B95"/>
    <w:rsid w:val="0095354A"/>
    <w:rsid w:val="0097309A"/>
    <w:rsid w:val="009862D5"/>
    <w:rsid w:val="00997514"/>
    <w:rsid w:val="009A0C02"/>
    <w:rsid w:val="009D342E"/>
    <w:rsid w:val="009D45EA"/>
    <w:rsid w:val="009E0A70"/>
    <w:rsid w:val="009E37DE"/>
    <w:rsid w:val="009E577E"/>
    <w:rsid w:val="009E6AB8"/>
    <w:rsid w:val="009F7D76"/>
    <w:rsid w:val="00A1454E"/>
    <w:rsid w:val="00A15D04"/>
    <w:rsid w:val="00A35589"/>
    <w:rsid w:val="00AC3FD9"/>
    <w:rsid w:val="00AD1D08"/>
    <w:rsid w:val="00AD6ACC"/>
    <w:rsid w:val="00AE1C6E"/>
    <w:rsid w:val="00B20C21"/>
    <w:rsid w:val="00B32213"/>
    <w:rsid w:val="00B46C71"/>
    <w:rsid w:val="00B57A6A"/>
    <w:rsid w:val="00B62694"/>
    <w:rsid w:val="00B71DA4"/>
    <w:rsid w:val="00B74F3F"/>
    <w:rsid w:val="00B8449D"/>
    <w:rsid w:val="00B902F7"/>
    <w:rsid w:val="00BA4218"/>
    <w:rsid w:val="00BC3191"/>
    <w:rsid w:val="00BC6F5A"/>
    <w:rsid w:val="00C10463"/>
    <w:rsid w:val="00C169DA"/>
    <w:rsid w:val="00C20B09"/>
    <w:rsid w:val="00C701BF"/>
    <w:rsid w:val="00C71A2A"/>
    <w:rsid w:val="00C77BFC"/>
    <w:rsid w:val="00C96DB1"/>
    <w:rsid w:val="00CA50B0"/>
    <w:rsid w:val="00CB0595"/>
    <w:rsid w:val="00CC1842"/>
    <w:rsid w:val="00CE08A5"/>
    <w:rsid w:val="00D026F0"/>
    <w:rsid w:val="00D2757C"/>
    <w:rsid w:val="00D344C9"/>
    <w:rsid w:val="00D418B6"/>
    <w:rsid w:val="00DA46A5"/>
    <w:rsid w:val="00DB5563"/>
    <w:rsid w:val="00DE7B45"/>
    <w:rsid w:val="00DF77B7"/>
    <w:rsid w:val="00E00CA1"/>
    <w:rsid w:val="00E1119C"/>
    <w:rsid w:val="00E301A2"/>
    <w:rsid w:val="00E302FE"/>
    <w:rsid w:val="00E40507"/>
    <w:rsid w:val="00E4415B"/>
    <w:rsid w:val="00E51EB8"/>
    <w:rsid w:val="00E5715E"/>
    <w:rsid w:val="00E86A59"/>
    <w:rsid w:val="00E92D94"/>
    <w:rsid w:val="00ED27AD"/>
    <w:rsid w:val="00ED66A8"/>
    <w:rsid w:val="00EE0B2F"/>
    <w:rsid w:val="00EF07CD"/>
    <w:rsid w:val="00F23BC5"/>
    <w:rsid w:val="00F3597B"/>
    <w:rsid w:val="00F45A28"/>
    <w:rsid w:val="00F627F1"/>
    <w:rsid w:val="00F77958"/>
    <w:rsid w:val="00F86972"/>
    <w:rsid w:val="00FA5F70"/>
    <w:rsid w:val="00FC11D8"/>
    <w:rsid w:val="00FC71E0"/>
    <w:rsid w:val="00FD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6AEE3"/>
  <w15:chartTrackingRefBased/>
  <w15:docId w15:val="{363AAFF5-470D-4836-BA78-F7B175CF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57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57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571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57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571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57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57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57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57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571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571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571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5715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5715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5715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5715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5715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571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57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57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57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57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57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5715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5715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5715E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571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5715E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5715E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9E0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Villy Larsen</dc:creator>
  <cp:keywords/>
  <dc:description/>
  <cp:lastModifiedBy>Grenaa</cp:lastModifiedBy>
  <cp:revision>6</cp:revision>
  <dcterms:created xsi:type="dcterms:W3CDTF">2026-01-28T10:38:00Z</dcterms:created>
  <dcterms:modified xsi:type="dcterms:W3CDTF">2026-01-28T12:49:00Z</dcterms:modified>
</cp:coreProperties>
</file>